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ZUSATZVEREINBARUNG ZUM ARBEITSVERTRAG</w:t>
      </w:r>
    </w:p>
    <w:p/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Arbeitgeber: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Arbeitnehmer: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/>
    <w:p>
      <w:r>
        <w:rPr>
          <w:b/>
          <w:sz w:val="24"/>
        </w:rPr>
        <w:t>PRÄAMBEL</w:t>
      </w:r>
    </w:p>
    <w:p>
      <w:r>
        <w:rPr>
          <w:b w:val="0"/>
          <w:sz w:val="20"/>
        </w:rPr>
        <w:t>Die Parteien schließen diese Zusatzvereinbarung zur Ergänzung des bestehenden Arbeitsvertrages zwischen ihnen. Die Regelungen dieser Zusatzvereinbarung gelten ab dem Zeitpunkt der Unterzeichnung und sind Bestandteil des Arbeitsvertrags.</w:t>
      </w:r>
    </w:p>
    <w:p/>
    <w:p/>
    <w:p>
      <w:r>
        <w:rPr>
          <w:b/>
          <w:sz w:val="20"/>
        </w:rPr>
        <w:t>1. GEGENSTAND DER ZUSATZVEREINBARUNG</w:t>
      </w:r>
    </w:p>
    <w:p>
      <w:r>
        <w:rPr>
          <w:b w:val="0"/>
          <w:sz w:val="20"/>
        </w:rPr>
        <w:t>Diese Zusatzvereinbarung regelt ergänzend zu dem bestehenden Arbeitsvertrag folgende Punkte:</w:t>
      </w:r>
    </w:p>
    <w:p/>
    <w:p>
      <w:r>
        <w:rPr>
          <w:b/>
          <w:sz w:val="20"/>
        </w:rPr>
        <w:t>2. ÄNDERUNGEN UND ERGÄNZUNGEN</w:t>
      </w:r>
    </w:p>
    <w:p>
      <w:r>
        <w:rPr>
          <w:b w:val="0"/>
          <w:sz w:val="20"/>
        </w:rPr>
        <w:t>Die Parteien vereinbaren folgende Änderungen oder Ergänzungen zum Arbeitsvertrag: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3. VERGÜTUNG</w:t>
      </w:r>
    </w:p>
    <w:p>
      <w:r>
        <w:rPr>
          <w:b w:val="0"/>
          <w:sz w:val="20"/>
        </w:rPr>
        <w:t>Die Vergütung wird wie folgt angepasst oder ergänzt: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4. ARBEITSZEITEN</w:t>
      </w:r>
    </w:p>
    <w:p>
      <w:r>
        <w:rPr>
          <w:b w:val="0"/>
          <w:sz w:val="20"/>
        </w:rPr>
        <w:t>Die Arbeitszeiten werden wie folgt geregelt oder geändert: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5. SONSTIGE VEREINBARUNGEN</w:t>
      </w:r>
    </w:p>
    <w:p>
      <w:r>
        <w:rPr>
          <w:b w:val="0"/>
          <w:sz w:val="20"/>
        </w:rPr>
        <w:t>Weitere Vereinbarungen, die Bestandteil dieser Zusatzvereinbarung sind:</w:t>
      </w:r>
    </w:p>
    <w:p>
      <w:r>
        <w:rPr>
          <w:b w:val="0"/>
          <w:sz w:val="20"/>
        </w:rPr>
        <w:t>- 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</w:t>
      </w:r>
    </w:p>
    <w:p/>
    <w:p>
      <w:r>
        <w:rPr>
          <w:b/>
          <w:sz w:val="20"/>
        </w:rPr>
        <w:t>6. GÜLTIGKEIT UND KÜNDIGUNG</w:t>
      </w:r>
    </w:p>
    <w:p>
      <w:r>
        <w:rPr>
          <w:b w:val="0"/>
          <w:sz w:val="20"/>
        </w:rPr>
        <w:t>Diese Zusatzvereinbarung ist gültig ab dem Tag der Unterzeichnung und gilt bis auf Weiteres. Sie kann unter Einhaltung einer Frist von __ Wochen/Monaten schriftlich gekündigt werden, ohne dass der zugrundeliegende Arbeitsvertrag davon berührt wird.</w:t>
      </w:r>
    </w:p>
    <w:p/>
    <w:p>
      <w:r>
        <w:rPr>
          <w:b/>
          <w:sz w:val="20"/>
        </w:rPr>
        <w:t>7. SONSTIGES</w:t>
      </w:r>
    </w:p>
    <w:p>
      <w:r>
        <w:rPr>
          <w:b w:val="0"/>
          <w:sz w:val="20"/>
        </w:rPr>
        <w:t>Alle übrigen Bestimmungen des Arbeitsvertrages bleiben unverändert und gelten weiterhin. Sollten einzelne Bestimmungen dieser Zusatzvereinbarung unwirksam sein, bleibt die Wirksamkeit der übrigen Bestimmungen unberührt.</w:t>
      </w:r>
    </w:p>
    <w:p/>
    <w:p/>
    <w:p>
      <w:pPr>
        <w:jc w:val="center"/>
      </w:pPr>
      <w:r>
        <w:rPr>
          <w:b/>
          <w:sz w:val="24"/>
        </w:rPr>
        <w:t>Unterschriften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  <w:tr>
        <w:tc>
          <w:tcPr>
            <w:tcW w:type="dxa" w:w="4986"/>
          </w:tcPr>
          <w:p>
            <w:pPr>
              <w:jc w:val="center"/>
            </w:pPr>
            <w:r>
              <w:t>Ort, Datum: _____________________________</w:t>
            </w:r>
            <w:r>
              <w:br/>
              <w:t>Unterschrift: __________________________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Ort, Datum: _____________________________</w:t>
            </w:r>
            <w:r>
              <w:br/>
              <w:t>Unterschrift: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https://arbeits-experte.com/zusatzvereinbarung-zum-arbeitsvertrag/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zusatzvereinbarung-zum-arbeitsvertrag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