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SCHREIBEN ÜBERSTUNDENABBAU</w:t>
      </w:r>
    </w:p>
    <w:p/>
    <w:p/>
    <w:p>
      <w:r>
        <w:rPr>
          <w:b w:val="0"/>
          <w:sz w:val="22"/>
        </w:rPr>
        <w:t>Hiermit bestätige ich, dass ich die im Folgenden angegebenen Überstunden in Form von Freizeit abbauen möchte.</w:t>
      </w:r>
    </w:p>
    <w:p/>
    <w:p>
      <w:r>
        <w:rPr>
          <w:b w:val="0"/>
          <w:sz w:val="22"/>
        </w:rPr>
        <w:t>Mitarbeiter:</w:t>
      </w:r>
    </w:p>
    <w:p>
      <w:r>
        <w:rPr>
          <w:b w:val="0"/>
          <w:sz w:val="22"/>
        </w:rPr>
        <w:t>Name: ___________________________________________________________</w:t>
      </w:r>
    </w:p>
    <w:p>
      <w:r>
        <w:rPr>
          <w:b w:val="0"/>
          <w:sz w:val="22"/>
        </w:rPr>
        <w:t>Abteilung: _______________________________________________________</w:t>
      </w:r>
    </w:p>
    <w:p/>
    <w:p>
      <w:r>
        <w:rPr>
          <w:b w:val="0"/>
          <w:sz w:val="22"/>
        </w:rPr>
        <w:t>Arbeitgeber:</w:t>
      </w:r>
    </w:p>
    <w:p>
      <w:r>
        <w:rPr>
          <w:b w:val="0"/>
          <w:sz w:val="22"/>
        </w:rPr>
        <w:t>Firma: ___________________________________________________________</w:t>
      </w:r>
    </w:p>
    <w:p>
      <w:r>
        <w:rPr>
          <w:b w:val="0"/>
          <w:sz w:val="22"/>
        </w:rPr>
        <w:t>Ansprechpartner: _________________________________________________</w:t>
      </w:r>
    </w:p>
    <w:p/>
    <w:p>
      <w:r>
        <w:rPr>
          <w:b w:val="0"/>
          <w:sz w:val="22"/>
        </w:rPr>
        <w:t>Überstundenabbau:</w:t>
      </w:r>
    </w:p>
    <w:p>
      <w:r>
        <w:rPr>
          <w:b w:val="0"/>
          <w:sz w:val="22"/>
        </w:rPr>
        <w:t>Anzahl der abzubauenden Überstunden: _____________________________</w:t>
      </w:r>
    </w:p>
    <w:p>
      <w:r>
        <w:rPr>
          <w:b w:val="0"/>
          <w:sz w:val="22"/>
        </w:rPr>
        <w:t>Zeitraum des Überstundenabbaus: ___________________________________</w:t>
      </w:r>
    </w:p>
    <w:p/>
    <w:p>
      <w:r>
        <w:rPr>
          <w:b/>
          <w:sz w:val="22"/>
        </w:rPr>
        <w:t>§ 1 – Geltungsbereich</w:t>
      </w:r>
    </w:p>
    <w:p>
      <w:r>
        <w:rPr>
          <w:b w:val="0"/>
          <w:sz w:val="22"/>
        </w:rPr>
        <w:t>Diese Vereinbarung regelt den Abbau von geleisteten Überstunden im Rahmen der betrieblichen Möglichkeiten und unter Berücksichtigung der gesetzlichen und tariflichen Vorschriften.</w:t>
      </w:r>
    </w:p>
    <w:p/>
    <w:p>
      <w:r>
        <w:rPr>
          <w:b/>
          <w:sz w:val="22"/>
        </w:rPr>
        <w:t>§ 2 – Überstundenabbau</w:t>
      </w:r>
    </w:p>
    <w:p>
      <w:r>
        <w:rPr>
          <w:b w:val="0"/>
          <w:sz w:val="22"/>
        </w:rPr>
        <w:t>Der Mitarbeiter hat Anspruch auf Freizeitausgleich für die geleisteten Überstunden. Der Abbau erfolgt nach vorheriger Absprache und Genehmigung durch den Arbeitgeber.</w:t>
      </w:r>
    </w:p>
    <w:p/>
    <w:p>
      <w:r>
        <w:rPr>
          <w:b/>
          <w:sz w:val="22"/>
        </w:rPr>
        <w:t>§ 3 – Keine Abgeltung durch Auszahlung</w:t>
      </w:r>
    </w:p>
    <w:p>
      <w:r>
        <w:rPr>
          <w:b w:val="0"/>
          <w:sz w:val="22"/>
        </w:rPr>
        <w:t>Ein Anspruch auf Auszahlung der Überstunden besteht mit Abschluss dieser Vereinbarung nicht, sofern nicht ausdrücklich schriftlich anders vereinbart.</w:t>
      </w:r>
    </w:p>
    <w:p/>
    <w:p>
      <w:r>
        <w:rPr>
          <w:b/>
          <w:sz w:val="22"/>
        </w:rPr>
        <w:t>§ 4 – Salvatorische Klausel</w:t>
      </w:r>
    </w:p>
    <w:p>
      <w:r>
        <w:rPr>
          <w:b w:val="0"/>
          <w:sz w:val="22"/>
        </w:rPr>
        <w:t>Sollten einzelne Bestimmungen dieser Vereinbarung unwirksam sein oder werden, so bleibt die Wirksamkeit der übrigen Regelungen unberührt. Anstelle der unwirksamen Bestimmung gilt eine Regelung als vereinbart, die dem wirtschaftlichen Zweck am nächsten kommt.</w:t>
      </w:r>
    </w:p>
    <w:p/>
    <w:p>
      <w:r>
        <w:rPr>
          <w:b/>
          <w:sz w:val="22"/>
        </w:rPr>
        <w:t>§ 5 – Schlussbestimmungen</w:t>
      </w:r>
    </w:p>
    <w:p>
      <w:r>
        <w:rPr>
          <w:b w:val="0"/>
          <w:sz w:val="22"/>
        </w:rPr>
        <w:t>Diese Vereinbarung wird in zwei Ausfertigungen erstellt. Jede Partei erhält eine Ausfertigung.</w:t>
      </w:r>
    </w:p>
    <w:p/>
    <w:p/>
    <w:p>
      <w:r>
        <w:rPr>
          <w:b w:val="0"/>
          <w:sz w:val="22"/>
        </w:rPr>
        <w:t>Ort: _____________________________________</w:t>
      </w:r>
    </w:p>
    <w:p>
      <w:r>
        <w:rPr>
          <w:b w:val="0"/>
          <w:sz w:val="22"/>
        </w:rPr>
        <w:t>Datum: 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Mitarbeiter</w:t>
            </w:r>
          </w:p>
        </w:tc>
        <w:tc>
          <w:tcPr>
            <w:tcW w:type="dxa" w:w="4986"/>
            <w:tcBorders>
              <w:top w:val="nil"/>
              <w:left w:val="nil"/>
              <w:bottom w:val="nil"/>
              <w:right w:val="nil"/>
              <w:insideH w:val="nil"/>
              <w:insideV w:val="nil"/>
            </w:tcBorders>
          </w:tcPr>
          <w:p>
            <w:pPr>
              <w:jc w:val="center"/>
            </w:pPr>
            <w:r>
              <w:t>Arbeitgeber</w:t>
            </w:r>
          </w:p>
        </w:tc>
      </w:tr>
      <w:tr>
        <w:tc>
          <w:tcPr>
            <w:tcW w:type="dxa" w:w="4986"/>
            <w:tcBorders>
              <w:top w:val="nil"/>
              <w:left w:val="nil"/>
              <w:bottom w:val="nil"/>
              <w:right w:val="nil"/>
              <w:insideH w:val="nil"/>
              <w:insideV w:val="nil"/>
            </w:tcBorders>
          </w:tcPr>
          <w:p>
            <w:pPr>
              <w:jc w:val="center"/>
            </w:pPr>
            <w:r>
              <w:br/>
              <w:br/>
              <w:t>Unterschrift: _______________________________</w:t>
            </w:r>
          </w:p>
        </w:tc>
        <w:tc>
          <w:tcPr>
            <w:tcW w:type="dxa" w:w="4986"/>
            <w:tcBorders>
              <w:top w:val="nil"/>
              <w:left w:val="nil"/>
              <w:bottom w:val="nil"/>
              <w:right w:val="nil"/>
              <w:insideH w:val="nil"/>
              <w:insideV w:val="nil"/>
            </w:tcBorders>
          </w:tcPr>
          <w:p>
            <w:pPr>
              <w:jc w:val="center"/>
            </w:pPr>
            <w:r>
              <w:br/>
              <w:br/>
              <w:t>Unterschrift: _______________________________</w:t>
            </w:r>
          </w:p>
        </w:tc>
      </w:tr>
      <w:tr>
        <w:tc>
          <w:tcPr>
            <w:tcW w:type="dxa" w:w="4986"/>
            <w:tcBorders>
              <w:top w:val="nil"/>
              <w:left w:val="nil"/>
              <w:bottom w:val="nil"/>
              <w:right w:val="nil"/>
              <w:insideH w:val="nil"/>
              <w:insideV w:val="nil"/>
            </w:tcBorders>
          </w:tcPr>
          <w:p>
            <w:pPr>
              <w:jc w:val="center"/>
            </w:pPr>
            <w:r>
              <w:t>Name: ______________________________________</w:t>
            </w:r>
          </w:p>
        </w:tc>
        <w:tc>
          <w:tcPr>
            <w:tcW w:type="dxa" w:w="4986"/>
            <w:tcBorders>
              <w:top w:val="nil"/>
              <w:left w:val="nil"/>
              <w:bottom w:val="nil"/>
              <w:right w:val="nil"/>
              <w:insideH w:val="nil"/>
              <w:insideV w:val="nil"/>
            </w:tcBorders>
          </w:tcPr>
          <w:p>
            <w:pPr>
              <w:jc w:val="center"/>
            </w:pPr>
            <w:r>
              <w:t>Name: ______________________________________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https://arbeits-experte.com/schreiben-uberstunden-abbau/</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https://arbeits-experte.com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arbeits-experte.com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rbeits-experte.com/schreiben-uberstunden-abbau/" TargetMode="External"/><Relationship Id="rId10" Type="http://schemas.openxmlformats.org/officeDocument/2006/relationships/hyperlink" Target="https://arbeits-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