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FORMLOSER ANTRAG AUF GENEHMIGUNG EINER NEBENTÄTIGKEIT</w:t>
      </w:r>
    </w:p>
    <w:p/>
    <w:p/>
    <w:p>
      <w:r>
        <w:rPr>
          <w:b/>
          <w:sz w:val="22"/>
        </w:rPr>
        <w:t>Angaben zum Antragsteller:</w:t>
      </w:r>
    </w:p>
    <w:p>
      <w:r>
        <w:rPr>
          <w:b w:val="0"/>
          <w:sz w:val="22"/>
        </w:rPr>
        <w:t>Name: ______________________________________________________________</w:t>
      </w:r>
    </w:p>
    <w:p>
      <w:r>
        <w:rPr>
          <w:b w:val="0"/>
          <w:sz w:val="22"/>
        </w:rPr>
        <w:t>Vorname: 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</w:t>
      </w:r>
    </w:p>
    <w:p>
      <w:r>
        <w:rPr>
          <w:b w:val="0"/>
          <w:sz w:val="22"/>
        </w:rPr>
        <w:t>Anschrift: __________________________________________________________</w:t>
      </w:r>
    </w:p>
    <w:p/>
    <w:p>
      <w:r>
        <w:rPr>
          <w:b/>
          <w:sz w:val="22"/>
        </w:rPr>
        <w:t>Beschreibung der Nebentätigkeit: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/>
    <w:p>
      <w:r>
        <w:rPr>
          <w:b w:val="0"/>
          <w:sz w:val="22"/>
        </w:rPr>
        <w:t>Geplanter Beginn der Nebentätigkeit: _________________________________</w:t>
      </w:r>
    </w:p>
    <w:p>
      <w:r>
        <w:rPr>
          <w:b w:val="0"/>
          <w:sz w:val="22"/>
        </w:rPr>
        <w:t>Voraussichtlicher zeitlicher Umfang (Stunden pro Woche): _______________</w:t>
      </w:r>
    </w:p>
    <w:p/>
    <w:p>
      <w:r>
        <w:rPr>
          <w:b/>
          <w:sz w:val="22"/>
        </w:rPr>
        <w:t>Erklärung zur Vereinbarkeit mit der Haupttätigkeit:</w:t>
      </w:r>
    </w:p>
    <w:p>
      <w:r>
        <w:rPr>
          <w:b w:val="0"/>
          <w:sz w:val="22"/>
        </w:rPr>
        <w:t>Ich versichere, dass die Nebentätigkeit meine Arbeitsleistung in der Haupttätigkeit nicht beeinträchtigt und keine Interessenkonflikte entstehen.</w:t>
      </w:r>
    </w:p>
    <w:p/>
    <w:p>
      <w:r>
        <w:rPr>
          <w:b/>
          <w:sz w:val="22"/>
        </w:rPr>
        <w:t>Hinweise:</w:t>
      </w:r>
    </w:p>
    <w:p>
      <w:r>
        <w:rPr>
          <w:b w:val="0"/>
          <w:sz w:val="22"/>
        </w:rPr>
        <w:t>Gemäß § 60 Bundesbeamtengesetz (BBG) bzw. § 67 Bundespersonalvertretungsgesetz (BPersVG) ist eine Nebentätigkeit beim Dienstherrn anzuzeigen und genehmigungspflichtig, sofern sie das dienstliche Interesse berühren könnte.</w:t>
      </w:r>
    </w:p>
    <w:p>
      <w:r>
        <w:rPr>
          <w:b w:val="0"/>
          <w:sz w:val="22"/>
        </w:rPr>
        <w:t>Die Genehmigung kann versagt werden, wenn dienstliche Gründe entgegenstehen oder die Tätigkeit die Erfüllung der Dienstpflichten beeinträchtigt.</w:t>
      </w:r>
    </w:p>
    <w:p/>
    <w:p/>
    <w:p>
      <w:r>
        <w:rPr>
          <w:b w:val="0"/>
          <w:sz w:val="22"/>
        </w:rPr>
        <w:t>Ort: ________________________________________________________________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Dienststelle / Genehmigung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https://arbeits-experte.com/formloser-antrag-nebentatigkeit/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formloser-antrag-nebentatigkeit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