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 FÜR SPRINGER</w:t>
      </w:r>
    </w:p>
    <w:p/>
    <w:p>
      <w:pPr>
        <w:jc w:val="center"/>
      </w:pPr>
      <w:r>
        <w:rPr>
          <w:b w:val="0"/>
          <w:sz w:val="22"/>
        </w:rPr>
        <w:t>zwischen</w:t>
      </w:r>
    </w:p>
    <w:p>
      <w:pPr>
        <w:jc w:val="center"/>
      </w:pPr>
      <w:r>
        <w:rPr>
          <w:b w:val="0"/>
          <w:sz w:val="22"/>
        </w:rPr>
        <w:t>Arbeitgeber: ___________________________________________</w:t>
      </w:r>
    </w:p>
    <w:p>
      <w:pPr>
        <w:jc w:val="center"/>
      </w:pPr>
      <w:r>
        <w:rPr>
          <w:b w:val="0"/>
          <w:sz w:val="22"/>
        </w:rPr>
        <w:t>und</w:t>
      </w:r>
    </w:p>
    <w:p>
      <w:pPr>
        <w:jc w:val="center"/>
      </w:pPr>
      <w:r>
        <w:rPr>
          <w:b w:val="0"/>
          <w:sz w:val="22"/>
        </w:rPr>
        <w:t>Arbeitnehmer (Springer): __________________________________</w:t>
      </w:r>
    </w:p>
    <w:p/>
    <w:p/>
    <w:p>
      <w:r>
        <w:rPr>
          <w:b/>
          <w:sz w:val="24"/>
        </w:rPr>
        <w:t>§1 – Vertragsgegenstand</w:t>
      </w:r>
    </w:p>
    <w:p>
      <w:r>
        <w:rPr>
          <w:b w:val="0"/>
          <w:sz w:val="20"/>
        </w:rPr>
        <w:t>Der Arbeitnehmer wird als Springer eingesetzt. Die Tätigkeit umfasst die flexible und kurzfristige Übernahme verschiedener Arbeitsaufgaben an unterschiedlichen Einsatzorten im Betrieb des Arbeitgebers.</w:t>
      </w:r>
    </w:p>
    <w:p>
      <w:r>
        <w:rPr>
          <w:b w:val="0"/>
          <w:sz w:val="20"/>
        </w:rPr>
        <w:t>Der Arbeitgeber ist berechtigt, den Arbeitnehmer innerhalb des Betriebs sowie an verschiedenen Niederlassungen einzusetzen, sofern dies zumutbar ist.</w:t>
      </w:r>
    </w:p>
    <w:p/>
    <w:p>
      <w:r>
        <w:rPr>
          <w:b/>
          <w:sz w:val="24"/>
        </w:rPr>
        <w:t>§2 – Beginn und Dauer des Arbeitsverhältnisses</w:t>
      </w:r>
    </w:p>
    <w:p>
      <w:r>
        <w:rPr>
          <w:b w:val="0"/>
          <w:sz w:val="20"/>
        </w:rPr>
        <w:t>Das Arbeitsverhältnis beginnt am __________________________________ und wird auf unbestimmte Zeit geschlossen.</w:t>
      </w:r>
    </w:p>
    <w:p>
      <w:r>
        <w:rPr>
          <w:b w:val="0"/>
          <w:sz w:val="20"/>
        </w:rPr>
        <w:t>Es gilt eine Probezeit von __________________ Monaten, während der das Arbeitsverhältnis mit einer Frist von zwei Wochen gekündigt werden kann.</w:t>
      </w:r>
    </w:p>
    <w:p>
      <w:r>
        <w:rPr>
          <w:b w:val="0"/>
          <w:sz w:val="20"/>
        </w:rPr>
        <w:t>Nach Ablauf der Probezeit gelten die gesetzlichen Kündigungsfristen.</w:t>
      </w:r>
    </w:p>
    <w:p/>
    <w:p>
      <w:r>
        <w:rPr>
          <w:b/>
          <w:sz w:val="24"/>
        </w:rPr>
        <w:t>§3 – Arbeitszeit</w:t>
      </w:r>
    </w:p>
    <w:p>
      <w:r>
        <w:rPr>
          <w:b w:val="0"/>
          <w:sz w:val="20"/>
        </w:rPr>
        <w:t>Die regelmäßige Arbeitszeit beträgt __________________ Stunden pro Woche.</w:t>
      </w:r>
    </w:p>
    <w:p>
      <w:r>
        <w:rPr>
          <w:b w:val="0"/>
          <w:sz w:val="20"/>
        </w:rPr>
        <w:t>Die Verteilung der Arbeitszeit erfolgt flexibel und richtet sich nach dem Einsatzplan des Arbeitgebers.</w:t>
      </w:r>
    </w:p>
    <w:p>
      <w:r>
        <w:rPr>
          <w:b w:val="0"/>
          <w:sz w:val="20"/>
        </w:rPr>
        <w:t>Überstunden sind mit dem Gehalt abgegolten bzw. werden gemäß betrieblicher Vereinbarung vergütet.</w:t>
      </w:r>
    </w:p>
    <w:p/>
    <w:p>
      <w:r>
        <w:rPr>
          <w:b/>
          <w:sz w:val="24"/>
        </w:rPr>
        <w:t>§4 – Vergütung</w:t>
      </w:r>
    </w:p>
    <w:p>
      <w:r>
        <w:rPr>
          <w:b w:val="0"/>
          <w:sz w:val="20"/>
        </w:rPr>
        <w:t>Der Arbeitnehmer erhält eine Vergütung von __________________ Euro brutto pro Stunde/Monat.</w:t>
      </w:r>
    </w:p>
    <w:p>
      <w:r>
        <w:rPr>
          <w:b w:val="0"/>
          <w:sz w:val="20"/>
        </w:rPr>
        <w:t>Die Auszahlung erfolgt jeweils zum __________________ des Folgemonats auf ein vom Arbeitnehmer zu benennendes Konto.</w:t>
      </w:r>
    </w:p>
    <w:p>
      <w:r>
        <w:rPr>
          <w:b w:val="0"/>
          <w:sz w:val="20"/>
        </w:rPr>
        <w:t>Etwaige Zuschläge für Nacht-, Sonn- und Feiertagsarbeit sowie Mehrarbeit werden gemäß den gesetzlichen und tariflichen Bestimmungen gezahlt.</w:t>
      </w:r>
    </w:p>
    <w:p/>
    <w:p>
      <w:r>
        <w:rPr>
          <w:b/>
          <w:sz w:val="24"/>
        </w:rPr>
        <w:t>§5 – Urlaub</w:t>
      </w:r>
    </w:p>
    <w:p>
      <w:r>
        <w:rPr>
          <w:b w:val="0"/>
          <w:sz w:val="20"/>
        </w:rPr>
        <w:t>Der Arbeitnehmer hat Anspruch auf den gesetzlichen Mindesturlaub von __________________ Tagen pro Kalenderjahr.</w:t>
      </w:r>
    </w:p>
    <w:p>
      <w:r>
        <w:rPr>
          <w:b w:val="0"/>
          <w:sz w:val="20"/>
        </w:rPr>
        <w:t>Die Urlaubsplanung erfolgt in Absprache mit dem Arbeitgeber unter Berücksichtigung betrieblicher Belange.</w:t>
      </w:r>
    </w:p>
    <w:p/>
    <w:p>
      <w:r>
        <w:rPr>
          <w:b/>
          <w:sz w:val="24"/>
        </w:rPr>
        <w:t>§6 – Pflichten des Arbeitnehmers</w:t>
      </w:r>
    </w:p>
    <w:p>
      <w:r>
        <w:rPr>
          <w:b w:val="0"/>
          <w:sz w:val="20"/>
        </w:rPr>
        <w:t>Der Arbeitnehmer verpflichtet sich, die ihm übertragenen Aufgaben sorgfältig und gewissenhaft auszuführen.</w:t>
      </w:r>
    </w:p>
    <w:p>
      <w:r>
        <w:rPr>
          <w:b w:val="0"/>
          <w:sz w:val="20"/>
        </w:rPr>
        <w:t>Er hat die Weisungen des Arbeitgebers und der jeweiligen Einsatzleitung zu befolgen.</w:t>
      </w:r>
    </w:p>
    <w:p>
      <w:r>
        <w:rPr>
          <w:b w:val="0"/>
          <w:sz w:val="20"/>
        </w:rPr>
        <w:t>Die Einhaltung der jeweils geltenden Sicherheits- und Hygienebestimmungen ist zwingend erforderlich.</w:t>
      </w:r>
    </w:p>
    <w:p>
      <w:r>
        <w:rPr>
          <w:b w:val="0"/>
          <w:sz w:val="20"/>
        </w:rPr>
        <w:t>Über vertrauliche Informationen hat der Arbeitnehmer Stillschweigen zu bewahren.</w:t>
      </w:r>
    </w:p>
    <w:p/>
    <w:p>
      <w:r>
        <w:rPr>
          <w:b/>
          <w:sz w:val="24"/>
        </w:rPr>
        <w:t>§7 – Verschwiegenheit und Datenschutz</w:t>
      </w:r>
    </w:p>
    <w:p>
      <w:r>
        <w:rPr>
          <w:b w:val="0"/>
          <w:sz w:val="20"/>
        </w:rPr>
        <w:t>Der Arbeitnehmer verpflichtet sich, alle betrieblichen und geschäftlichen Angelegenheiten, von denen er im Rahmen seiner Tätigkeit Kenntnis erlangt, vertraulich zu behandeln.</w:t>
      </w:r>
    </w:p>
    <w:p>
      <w:r>
        <w:rPr>
          <w:b w:val="0"/>
          <w:sz w:val="20"/>
        </w:rPr>
        <w:t>Diese Verpflichtung besteht auch nach Beendigung des Arbeitsverhältnisses fort.</w:t>
      </w:r>
    </w:p>
    <w:p/>
    <w:p>
      <w:r>
        <w:rPr>
          <w:b/>
          <w:sz w:val="24"/>
        </w:rPr>
        <w:t>§8 – Krankheit und Arbeitsunfähigkeit</w:t>
      </w:r>
    </w:p>
    <w:p>
      <w:r>
        <w:rPr>
          <w:b w:val="0"/>
          <w:sz w:val="20"/>
        </w:rPr>
        <w:t>Im Krankheitsfall hat der Arbeitnehmer den Arbeitgeber unverzüglich zu informieren.</w:t>
      </w:r>
    </w:p>
    <w:p>
      <w:r>
        <w:rPr>
          <w:b w:val="0"/>
          <w:sz w:val="20"/>
        </w:rPr>
        <w:t>Eine Arbeitsunfähigkeitsbescheinigung ist spätestens am dritten Kalendertag vorzulegen.</w:t>
      </w:r>
    </w:p>
    <w:p/>
    <w:p>
      <w:r>
        <w:rPr>
          <w:b/>
          <w:sz w:val="24"/>
        </w:rPr>
        <w:t>§9 – Nebenabreden</w:t>
      </w:r>
    </w:p>
    <w:p>
      <w:r>
        <w:rPr>
          <w:b w:val="0"/>
          <w:sz w:val="20"/>
        </w:rPr>
        <w:t>Nebenabreden bestehen nicht.</w:t>
      </w:r>
    </w:p>
    <w:p>
      <w:r>
        <w:rPr>
          <w:b w:val="0"/>
          <w:sz w:val="20"/>
        </w:rPr>
        <w:t>Änderungen und Ergänzungen dieses Vertrages bedürfen der Schriftform.</w:t>
      </w:r>
    </w:p>
    <w:p/>
    <w:p>
      <w:r>
        <w:rPr>
          <w:b/>
          <w:sz w:val="24"/>
        </w:rPr>
        <w:t>§10 – Beendigung des Arbeitsverhältnisses</w:t>
      </w:r>
    </w:p>
    <w:p>
      <w:r>
        <w:rPr>
          <w:b w:val="0"/>
          <w:sz w:val="20"/>
        </w:rPr>
        <w:t>Die Kündigung des Arbeitsverhältnisses richtet sich nach den gesetzlichen Bestimmungen.</w:t>
      </w:r>
    </w:p>
    <w:p>
      <w:r>
        <w:rPr>
          <w:b w:val="0"/>
          <w:sz w:val="20"/>
        </w:rPr>
        <w:t>Das Recht zur fristlosen Kündigung aus wichtigem Grund bleibt hiervon unberührt.</w:t>
      </w:r>
    </w:p>
    <w:p/>
    <w:p>
      <w:r>
        <w:rPr>
          <w:b/>
          <w:sz w:val="24"/>
        </w:rPr>
        <w:t>§11 – Gerichtsstand und anwendbares Recht</w:t>
      </w:r>
    </w:p>
    <w:p>
      <w:r>
        <w:rPr>
          <w:b w:val="0"/>
          <w:sz w:val="20"/>
        </w:rPr>
        <w:t>Für alle Streitigkeiten aus diesem Arbeitsvertrag gilt deutsches Recht.</w:t>
      </w:r>
    </w:p>
    <w:p>
      <w:r>
        <w:rPr>
          <w:b w:val="0"/>
          <w:sz w:val="20"/>
        </w:rPr>
        <w:t>Gerichtsstand ist der Sitz des Arbeitgebers, soweit gesetzlich zulässig.</w:t>
      </w:r>
    </w:p>
    <w:p/>
    <w:p/>
    <w:p>
      <w:r>
        <w:rPr>
          <w:b w:val="0"/>
          <w:sz w:val="20"/>
        </w:rPr>
        <w:t>Der Vertrag wurde in zwei Ausfertigungen erstellt. Jede Partei erhält eine Ausfertigung.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 w:val="0"/>
              </w:rPr>
              <w:t>Arbeitgeber</w:t>
              <w:br/>
              <w:br/>
              <w:t>_____________________________</w:t>
              <w:br/>
              <w:t>Datum / Unterschrift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 w:val="0"/>
              </w:rPr>
              <w:t>Arbeitnehmer (Springer)</w:t>
              <w:br/>
              <w:br/>
              <w:t>_____________________________</w:t>
              <w:br/>
              <w:t>Datum / 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https://arbeits-experte.com/arbeitsvertrag-springer/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springer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